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成就美好未来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1"/>
          <w:szCs w:val="21"/>
          <w:lang w:val="en-US" w:eastAsia="zh-CN"/>
        </w:rPr>
        <w:t xml:space="preserve">                   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lang w:val="en-US" w:eastAsia="zh-CN"/>
        </w:rPr>
        <w:t>----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中国南方航空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24"/>
          <w:szCs w:val="2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届秋季校园招聘简章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央企南航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南航集团是由中央管理的国有大型航空运输集团，总部位于广州，以航空客运、货运为主业，旗下直接或间接控股厦门航空、重庆航空、河南航空、</w:t>
      </w:r>
      <w:r>
        <w:rPr>
          <w:rFonts w:hint="eastAsia"/>
          <w:lang w:val="en-US" w:eastAsia="zh-CN"/>
        </w:rPr>
        <w:t>贵州航空</w:t>
      </w:r>
      <w:r>
        <w:rPr>
          <w:rFonts w:hint="default"/>
          <w:lang w:val="en-US" w:eastAsia="zh-CN"/>
        </w:rPr>
        <w:t>等10家客、货运输航空公司。在做强做优主业的基础上</w:t>
      </w:r>
      <w:r>
        <w:rPr>
          <w:rFonts w:hint="eastAsia"/>
          <w:lang w:val="en-US" w:eastAsia="zh-CN"/>
        </w:rPr>
        <w:t>，南航集团</w:t>
      </w:r>
      <w:r>
        <w:rPr>
          <w:rFonts w:hint="default"/>
          <w:lang w:val="en-US" w:eastAsia="zh-CN"/>
        </w:rPr>
        <w:t>围绕航空运输产业链上下游，不断开拓飞机维修及制造、通用航空、航空食品、数字科技、飞行训练及装备制造等相关产业。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南方航空旗下各运输航空公司运营包括中国商飞C919、ARJ-21，波音787、777、737，空客A350、A330、A320等型号客货运输飞机900余架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安全管理水平处于国际领先地位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实现连续安全飞行3000万小时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2023年率先在全行业获得中国民航“飞行安全钻石三星奖”。</w:t>
      </w:r>
    </w:p>
    <w:p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  <w:b/>
          <w:bCs/>
          <w:lang w:val="en-US" w:eastAsia="zh-CN"/>
        </w:rPr>
        <w:t>航空卫生系统简介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南航航空卫生系统是南航的专业医学部门和重要的安全管理部门，主要从事航空医学研究、空勤人员身心健康管理、航空人员医学鉴定、公共卫生管理、员工健康管理等工作，同时承担着南航招收飞行学员、招聘乘务员和安全员的体检鉴定和医学选拔工作，为公司安全运行和人力资源保障提供重要支撑。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南航是国内同行业中规模最大的航空医学从业单位之一，总部广州、各分子公司基本都设有相应的航空医学机构，目前拥有医学专业人才200多人，职业发展空间广阔，拥有专业的职业发展通道，技术职称涵盖助理、初级、中级、副高级、正高级五个层级。</w:t>
      </w:r>
    </w:p>
    <w:p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  <w:b/>
          <w:bCs/>
          <w:lang w:val="en-US" w:eastAsia="zh-CN"/>
        </w:rPr>
        <w:t>招聘对象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毕业时间在202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年9月</w:t>
      </w:r>
      <w:r>
        <w:rPr>
          <w:rFonts w:hint="eastAsia"/>
          <w:lang w:val="en-US" w:eastAsia="zh-CN"/>
        </w:rPr>
        <w:t>1日</w:t>
      </w:r>
      <w:r>
        <w:rPr>
          <w:rFonts w:hint="eastAsia"/>
        </w:rPr>
        <w:t>至202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年8月</w:t>
      </w:r>
      <w:r>
        <w:rPr>
          <w:rFonts w:hint="eastAsia"/>
          <w:lang w:val="en-US" w:eastAsia="zh-CN"/>
        </w:rPr>
        <w:t>31日</w:t>
      </w:r>
      <w:r>
        <w:rPr>
          <w:rFonts w:hint="eastAsia"/>
        </w:rPr>
        <w:t>的</w:t>
      </w:r>
      <w:r>
        <w:rPr>
          <w:rFonts w:hint="eastAsia"/>
          <w:b/>
          <w:bCs/>
          <w:color w:val="FF0000"/>
        </w:rPr>
        <w:t>未就业</w:t>
      </w:r>
      <w:r>
        <w:rPr>
          <w:rFonts w:hint="eastAsia"/>
          <w:b/>
          <w:bCs/>
          <w:color w:val="FF0000"/>
          <w:lang w:val="en-US" w:eastAsia="zh-CN"/>
        </w:rPr>
        <w:t>应届</w:t>
      </w:r>
      <w:r>
        <w:rPr>
          <w:rFonts w:hint="eastAsia"/>
        </w:rPr>
        <w:t>毕业生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中国大陆</w:t>
      </w:r>
      <w:r>
        <w:rPr>
          <w:rFonts w:hint="eastAsia"/>
          <w:lang w:eastAsia="zh-CN"/>
        </w:rPr>
        <w:t>（</w:t>
      </w:r>
      <w:r>
        <w:rPr>
          <w:rFonts w:hint="eastAsia"/>
        </w:rPr>
        <w:t>内地</w:t>
      </w:r>
      <w:r>
        <w:rPr>
          <w:rFonts w:hint="eastAsia"/>
          <w:lang w:eastAsia="zh-CN"/>
        </w:rPr>
        <w:t>）</w:t>
      </w:r>
      <w:r>
        <w:rPr>
          <w:rFonts w:hint="eastAsia"/>
        </w:rPr>
        <w:t>以毕业证为准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中国港澳</w:t>
      </w:r>
      <w:r>
        <w:rPr>
          <w:rFonts w:hint="eastAsia"/>
          <w:lang w:val="en-US" w:eastAsia="zh-CN"/>
        </w:rPr>
        <w:t>台</w:t>
      </w:r>
      <w:r>
        <w:rPr>
          <w:rFonts w:hint="eastAsia"/>
        </w:rPr>
        <w:t>及海外地区以学位证为准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薪酬福利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1、宽广的职业发展舞台及完善的员工培养体系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2、有竞争力的薪酬福利制度，七险两金的全面保障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3、美味廉价的职工食堂，温馨方便的员工宿舍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4、职工优惠机票，让您和家人畅游世界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5、丰富的职工带薪假期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招聘需求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299"/>
        <w:gridCol w:w="4470"/>
        <w:gridCol w:w="1575"/>
        <w:gridCol w:w="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招聘职类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工作职责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航医类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医学鉴定</w:t>
            </w:r>
          </w:p>
        </w:tc>
        <w:tc>
          <w:tcPr>
            <w:tcW w:w="2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主要负责按照民航局及公司航空医学标准，为公司在职和新招空勤人员及其他员工开展体检辅助检查相关工作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。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医学影像学相关专业（CT方向）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航医类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  <w:tc>
          <w:tcPr>
            <w:tcW w:w="2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1.执行各项航空卫生规章制度，承担航空人员的医疗、预防和疗养工作；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2.负责空勤人员的日常门诊、健康管理工作；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3.负责公司公共卫生管理工作，包含应急事件处置、地面病媒生物防治、应急医疗设备的统筹管理等。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临床医学、医学影像相关工作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新疆沈阳深圳武汉贵州广州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0"/>
        <w:textAlignment w:val="auto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招聘条件</w:t>
      </w:r>
    </w:p>
    <w:p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本科生需取得大学英语四级425分（含）以上证书，研究生需取得大学英语六级425分（含）以上证书，或取得新托福80分以上或雅思6.5（含）以上证书。</w:t>
      </w:r>
    </w:p>
    <w:p>
      <w:pPr>
        <w:numPr>
          <w:ilvl w:val="0"/>
          <w:numId w:val="2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资质要求：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医学鉴定：需持有临床住院医师规范化培训合格证书；持有临床执业医师资格证（执业范围：医学影像和放射治疗专业）、大型医疗设备上岗证（CT医师）者优先。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健康管理：需持有临床执业医师资格证及规培证。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3、身体健康、遵纪守法、无违反校规、校纪等行为。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招聘流程</w:t>
      </w:r>
    </w:p>
    <w:p>
      <w:pPr>
        <w:numPr>
          <w:ilvl w:val="0"/>
          <w:numId w:val="4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简历投递：登录南航招聘官网（https://job.csair.com），进行网上注册并填写简历（简历截止时间：2024年12月8日 23:59）。</w:t>
      </w:r>
    </w:p>
    <w:p>
      <w:pPr>
        <w:numPr>
          <w:ilvl w:val="0"/>
          <w:numId w:val="4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简历筛选</w:t>
      </w:r>
    </w:p>
    <w:p>
      <w:pPr>
        <w:numPr>
          <w:ilvl w:val="0"/>
          <w:numId w:val="4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线上职业测评</w:t>
      </w:r>
    </w:p>
    <w:p>
      <w:pPr>
        <w:numPr>
          <w:ilvl w:val="0"/>
          <w:numId w:val="4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笔试</w:t>
      </w:r>
    </w:p>
    <w:p>
      <w:pPr>
        <w:numPr>
          <w:ilvl w:val="0"/>
          <w:numId w:val="4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面试考核</w:t>
      </w:r>
    </w:p>
    <w:p>
      <w:pPr>
        <w:numPr>
          <w:ilvl w:val="0"/>
          <w:numId w:val="4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发放offer</w:t>
      </w:r>
    </w:p>
    <w:p>
      <w:pPr>
        <w:numPr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注：公司可根据招聘需求适时调整招聘计划和招聘流程。</w:t>
      </w:r>
    </w:p>
    <w:p>
      <w:pPr>
        <w:numPr>
          <w:ilvl w:val="0"/>
          <w:numId w:val="1"/>
        </w:numPr>
        <w:tabs>
          <w:tab w:val="left" w:pos="6946"/>
        </w:tabs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联系我们</w:t>
      </w:r>
      <w:r>
        <w:rPr>
          <w:rFonts w:hint="eastAsia"/>
          <w:b/>
          <w:bCs/>
          <w:lang w:val="en-US" w:eastAsia="zh-CN"/>
        </w:rPr>
        <w:tab/>
      </w:r>
    </w:p>
    <w:p>
      <w:pPr>
        <w:numPr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南航招聘官网：</w:t>
      </w:r>
      <w:r>
        <w:rPr>
          <w:rFonts w:hint="eastAsia"/>
          <w:b w:val="0"/>
          <w:bCs w:val="0"/>
          <w:lang w:val="en-US" w:eastAsia="zh-CN"/>
        </w:rPr>
        <w:fldChar w:fldCharType="begin"/>
      </w:r>
      <w:r>
        <w:rPr>
          <w:rFonts w:hint="eastAsia"/>
          <w:b w:val="0"/>
          <w:bCs w:val="0"/>
          <w:lang w:val="en-US" w:eastAsia="zh-CN"/>
        </w:rPr>
        <w:instrText xml:space="preserve"> HYPERLINK "https://job.csair.com" </w:instrText>
      </w:r>
      <w:r>
        <w:rPr>
          <w:rFonts w:hint="eastAsia"/>
          <w:b w:val="0"/>
          <w:bCs w:val="0"/>
          <w:lang w:val="en-US" w:eastAsia="zh-CN"/>
        </w:rPr>
        <w:fldChar w:fldCharType="separate"/>
      </w:r>
      <w:r>
        <w:rPr>
          <w:rStyle w:val="5"/>
          <w:rFonts w:hint="eastAsia"/>
          <w:b w:val="0"/>
          <w:bCs w:val="0"/>
          <w:lang w:val="en-US" w:eastAsia="zh-CN"/>
        </w:rPr>
        <w:t>https://job.csair.com</w:t>
      </w:r>
      <w:r>
        <w:rPr>
          <w:rFonts w:hint="eastAsia"/>
          <w:b w:val="0"/>
          <w:bCs w:val="0"/>
          <w:lang w:val="en-US" w:eastAsia="zh-CN"/>
        </w:rPr>
        <w:fldChar w:fldCharType="end"/>
      </w:r>
      <w:bookmarkStart w:id="0" w:name="_GoBack"/>
      <w:bookmarkEnd w:id="0"/>
    </w:p>
    <w:p>
      <w:pPr>
        <w:numPr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南航招聘公共邮箱：</w:t>
      </w:r>
      <w:r>
        <w:rPr>
          <w:rFonts w:hint="eastAsia"/>
          <w:b w:val="0"/>
          <w:bCs w:val="0"/>
          <w:lang w:val="en-US" w:eastAsia="zh-CN"/>
        </w:rPr>
        <w:fldChar w:fldCharType="begin"/>
      </w:r>
      <w:r>
        <w:rPr>
          <w:rFonts w:hint="eastAsia"/>
          <w:b w:val="0"/>
          <w:bCs w:val="0"/>
          <w:lang w:val="en-US" w:eastAsia="zh-CN"/>
        </w:rPr>
        <w:instrText xml:space="preserve"> HYPERLINK "mailto:zhaopin@csair.com" </w:instrText>
      </w:r>
      <w:r>
        <w:rPr>
          <w:rFonts w:hint="eastAsia"/>
          <w:b w:val="0"/>
          <w:bCs w:val="0"/>
          <w:lang w:val="en-US" w:eastAsia="zh-CN"/>
        </w:rPr>
        <w:fldChar w:fldCharType="separate"/>
      </w:r>
      <w:r>
        <w:rPr>
          <w:rStyle w:val="5"/>
          <w:rFonts w:hint="eastAsia"/>
          <w:b w:val="0"/>
          <w:bCs w:val="0"/>
          <w:lang w:val="en-US" w:eastAsia="zh-CN"/>
        </w:rPr>
        <w:t>zhaopin@csair.com</w:t>
      </w:r>
      <w:r>
        <w:rPr>
          <w:rFonts w:hint="eastAsia"/>
          <w:b w:val="0"/>
          <w:bCs w:val="0"/>
          <w:lang w:val="en-US" w:eastAsia="zh-CN"/>
        </w:rPr>
        <w:fldChar w:fldCharType="end"/>
      </w:r>
    </w:p>
    <w:p>
      <w:pPr>
        <w:numPr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南航短信平台：95539</w:t>
      </w:r>
    </w:p>
    <w:p>
      <w:pPr>
        <w:numPr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微信公众号：南方航空招聘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为了成为旅客最信赖、最喜欢的航空企业，南航热忱邀请广大优秀医学人才加入，成为航空医学专业人才，在属于您的广阔天空，用您严谨的医学专业和真诚的服务态度燃烧青春，用飞翔追逐梦想！</w:t>
      </w:r>
    </w:p>
    <w:p>
      <w:pPr>
        <w:widowControl w:val="0"/>
        <w:numPr>
          <w:numId w:val="0"/>
        </w:numPr>
        <w:jc w:val="both"/>
        <w:rPr>
          <w:rFonts w:hint="default"/>
          <w:b w:val="0"/>
          <w:bCs w:val="0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b w:val="0"/>
          <w:bCs w:val="0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                                                     南方航空招聘组</w:t>
      </w:r>
    </w:p>
    <w:p>
      <w:pPr>
        <w:widowControl w:val="0"/>
        <w:numPr>
          <w:numId w:val="0"/>
        </w:numPr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                                                     二〇二四年十一月</w:t>
      </w:r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459C3"/>
    <w:multiLevelType w:val="singleLevel"/>
    <w:tmpl w:val="85F459C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937FAB0"/>
    <w:multiLevelType w:val="singleLevel"/>
    <w:tmpl w:val="C937FAB0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EA36644D"/>
    <w:multiLevelType w:val="singleLevel"/>
    <w:tmpl w:val="EA3664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AFBD1D3"/>
    <w:multiLevelType w:val="singleLevel"/>
    <w:tmpl w:val="7AFBD1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60C94"/>
    <w:rsid w:val="0D7A6DF1"/>
    <w:rsid w:val="0FE93753"/>
    <w:rsid w:val="103C3B2D"/>
    <w:rsid w:val="12065420"/>
    <w:rsid w:val="15472079"/>
    <w:rsid w:val="16323F88"/>
    <w:rsid w:val="186603E9"/>
    <w:rsid w:val="1D1E24E4"/>
    <w:rsid w:val="1DFA38F5"/>
    <w:rsid w:val="26F1465A"/>
    <w:rsid w:val="2C1E78EF"/>
    <w:rsid w:val="3061091F"/>
    <w:rsid w:val="30CA159C"/>
    <w:rsid w:val="358259D7"/>
    <w:rsid w:val="4738105A"/>
    <w:rsid w:val="49EA3854"/>
    <w:rsid w:val="4EC85865"/>
    <w:rsid w:val="4FE44E23"/>
    <w:rsid w:val="517F7419"/>
    <w:rsid w:val="52017379"/>
    <w:rsid w:val="56E86540"/>
    <w:rsid w:val="64B47D45"/>
    <w:rsid w:val="64E5650A"/>
    <w:rsid w:val="67057615"/>
    <w:rsid w:val="6EFB645D"/>
    <w:rsid w:val="71FD586B"/>
    <w:rsid w:val="77C16C09"/>
    <w:rsid w:val="7890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1355</Words>
  <Characters>1486</Characters>
  <Lines>0</Lines>
  <Paragraphs>0</Paragraphs>
  <TotalTime>94</TotalTime>
  <ScaleCrop>false</ScaleCrop>
  <LinksUpToDate>false</LinksUpToDate>
  <CharactersWithSpaces>1664</CharactersWithSpaces>
  <Application>WPS Office_12.8.0.17017_F1E327BC-269C-435d-A152-05C5408002CA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2024-08-05T01:23:00Z</dcterms:created>
  <dc:creator>peixun5</dc:creator>
  <cp:lastModifiedBy>陈丽</cp:lastModifiedBy>
  <dcterms:modified xsi:type="dcterms:W3CDTF">2024-11-22T08:31:09Z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2052-12.8.0.17017</vt:lpwstr>
  </property>
  <property fmtid="{D5CDD505-2E9C-101B-9397-08002B2CF9AE}" pid="3" name="ICV">
    <vt:lpwstr>B05B9B5A909041219E667EC4F1BDCF06_13</vt:lpwstr>
  </property>
</Properties>
</file>