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rPr>
      </w:pPr>
      <w:r>
        <w:rPr>
          <w:rFonts w:hint="eastAsia" w:ascii="黑体" w:hAnsi="黑体" w:eastAsia="黑体" w:cs="黑体"/>
          <w:b w:val="0"/>
          <w:bCs w:val="0"/>
          <w:sz w:val="36"/>
          <w:szCs w:val="36"/>
          <w:lang w:eastAsia="zh-CN"/>
        </w:rPr>
        <w:t>福建工程学院</w:t>
      </w:r>
      <w:r>
        <w:rPr>
          <w:rFonts w:hint="eastAsia" w:ascii="黑体" w:hAnsi="黑体" w:eastAsia="黑体" w:cs="黑体"/>
          <w:b w:val="0"/>
          <w:bCs w:val="0"/>
          <w:sz w:val="36"/>
          <w:szCs w:val="36"/>
        </w:rPr>
        <w:t>马克思主义学院教学科研人员招聘启事</w:t>
      </w:r>
    </w:p>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因学科发展需要，福建工程学院</w:t>
      </w:r>
      <w:r>
        <w:rPr>
          <w:rFonts w:hint="eastAsia" w:ascii="仿宋" w:hAnsi="仿宋" w:eastAsia="仿宋" w:cs="仿宋"/>
          <w:sz w:val="28"/>
          <w:szCs w:val="28"/>
          <w:lang w:eastAsia="zh-CN"/>
        </w:rPr>
        <w:t>马克思主义</w:t>
      </w:r>
      <w:r>
        <w:rPr>
          <w:rFonts w:hint="eastAsia" w:ascii="仿宋" w:hAnsi="仿宋" w:eastAsia="仿宋" w:cs="仿宋"/>
          <w:sz w:val="28"/>
          <w:szCs w:val="28"/>
        </w:rPr>
        <w:t>学院</w:t>
      </w:r>
      <w:r>
        <w:rPr>
          <w:rFonts w:hint="eastAsia" w:ascii="仿宋" w:hAnsi="仿宋" w:eastAsia="仿宋" w:cs="仿宋"/>
          <w:sz w:val="28"/>
          <w:szCs w:val="28"/>
          <w:lang w:eastAsia="zh-CN"/>
        </w:rPr>
        <w:t>拟向社会</w:t>
      </w:r>
      <w:r>
        <w:rPr>
          <w:rFonts w:hint="eastAsia" w:ascii="仿宋" w:hAnsi="仿宋" w:eastAsia="仿宋" w:cs="仿宋"/>
          <w:sz w:val="28"/>
          <w:szCs w:val="28"/>
        </w:rPr>
        <w:t>公开招聘</w:t>
      </w:r>
      <w:r>
        <w:rPr>
          <w:rFonts w:hint="eastAsia" w:ascii="仿宋" w:hAnsi="仿宋" w:eastAsia="仿宋" w:cs="仿宋"/>
          <w:sz w:val="28"/>
          <w:szCs w:val="28"/>
          <w:lang w:eastAsia="zh-CN"/>
        </w:rPr>
        <w:t>教学科研人员</w:t>
      </w:r>
      <w:r>
        <w:rPr>
          <w:rFonts w:hint="eastAsia" w:ascii="仿宋" w:hAnsi="仿宋" w:eastAsia="仿宋" w:cs="仿宋"/>
          <w:sz w:val="28"/>
          <w:szCs w:val="28"/>
        </w:rPr>
        <w:t>，</w:t>
      </w:r>
      <w:r>
        <w:rPr>
          <w:rFonts w:hint="eastAsia" w:ascii="仿宋" w:hAnsi="仿宋" w:eastAsia="仿宋" w:cs="仿宋"/>
          <w:sz w:val="28"/>
          <w:szCs w:val="28"/>
          <w:lang w:eastAsia="zh-CN"/>
        </w:rPr>
        <w:t>学院情况</w:t>
      </w:r>
      <w:r>
        <w:rPr>
          <w:rFonts w:hint="eastAsia" w:ascii="仿宋" w:hAnsi="仿宋" w:eastAsia="仿宋" w:cs="仿宋"/>
          <w:sz w:val="28"/>
          <w:szCs w:val="28"/>
        </w:rPr>
        <w:t>和招聘相关要求如下：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一、学院简介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福建工程学院马克思主义学院主要承担全校思想政治理论和大学生心理健康教育课程教学，以及马克思主义理论学科研究与建设任务。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学院拥有一支教学经验丰富、科研能力强的师资队伍，具有博士、硕士学位的教师占比92.2%，现有福建省思想政治理论课学科带头人培养对象、福建省高校思想政治教育中青年杰出人才、福建省新世纪优秀人才、福建省杰出青年科研人才等一批高层次人才。近5年来，学院共承担各级各类科研项目100多项，在省内同类高校中处于前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马克思主义理论学科是学校重点学科、“十四五”硕士学位点培育学科，为推动学科建设，诚邀优秀人才来校从事教学、科研工作。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二、招聘要求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基本条件：</w:t>
      </w:r>
      <w:r>
        <w:rPr>
          <w:rFonts w:hint="eastAsia" w:ascii="仿宋" w:hAnsi="仿宋" w:eastAsia="仿宋" w:cs="仿宋"/>
          <w:sz w:val="28"/>
          <w:szCs w:val="28"/>
          <w:lang w:eastAsia="zh-CN"/>
        </w:rPr>
        <w:t>博士研究生，中共党员，并具备以下条件之一：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40周岁及以下；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）具有博士研究生学历的副教授（副教授达到我校聘任条件），年龄可放宽到45周岁；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）具有博士研究生学历的教授（教授达到我校聘任条件），年龄可放宽到50周岁；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专业要求：</w:t>
      </w:r>
      <w:r>
        <w:rPr>
          <w:rFonts w:hint="eastAsia" w:ascii="仿宋" w:hAnsi="仿宋" w:eastAsia="仿宋" w:cs="仿宋"/>
          <w:sz w:val="28"/>
          <w:szCs w:val="28"/>
          <w:lang w:eastAsia="zh-CN"/>
        </w:rPr>
        <w:t>马克思主义理论/哲学/政治学/法学/理论经济学/心理学/管理科学与工程/高等教育学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黑体" w:hAnsi="黑体" w:eastAsia="黑体" w:cs="黑体"/>
          <w:sz w:val="28"/>
          <w:szCs w:val="28"/>
          <w:lang w:eastAsia="zh-CN"/>
        </w:rPr>
        <w:t>三、岗位待遇：</w:t>
      </w:r>
      <w:r>
        <w:rPr>
          <w:rFonts w:hint="eastAsia" w:ascii="仿宋" w:hAnsi="仿宋" w:eastAsia="仿宋" w:cs="仿宋"/>
          <w:sz w:val="28"/>
          <w:szCs w:val="28"/>
          <w:lang w:eastAsia="zh-CN"/>
        </w:rPr>
        <w:t>享受福建工程学院引进人才待遇，特别优秀人才待遇面议。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四、应聘程序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应聘者先将福建工程学院引进人才应聘表（含个人履历、研究特长与兴趣、已发表论文情况等）、2</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3篇代表性学术论文发至指定邮箱</w:t>
      </w:r>
      <w:r>
        <w:rPr>
          <w:rFonts w:hint="default" w:ascii="Times New Roman" w:hAnsi="Times New Roman" w:eastAsia="仿宋" w:cs="Times New Roman"/>
          <w:b/>
          <w:bCs/>
          <w:color w:val="0070C0"/>
          <w:sz w:val="28"/>
          <w:szCs w:val="28"/>
          <w:u w:val="none"/>
          <w:lang w:eastAsia="zh-CN"/>
        </w:rPr>
        <w:t>rsc@fjut.edu.cn</w:t>
      </w:r>
      <w:r>
        <w:rPr>
          <w:rFonts w:hint="default" w:ascii="Times New Roman" w:hAnsi="Times New Roman" w:eastAsia="仿宋" w:cs="Times New Roman"/>
          <w:b/>
          <w:bCs/>
          <w:color w:val="0070C0"/>
          <w:sz w:val="28"/>
          <w:szCs w:val="28"/>
          <w:u w:val="none"/>
          <w:lang w:val="en-US" w:eastAsia="zh-CN"/>
        </w:rPr>
        <w:t>,</w:t>
      </w:r>
      <w:r>
        <w:rPr>
          <w:rFonts w:hint="default" w:ascii="Times New Roman" w:hAnsi="Times New Roman" w:cs="Times New Roman"/>
          <w:b/>
          <w:bCs/>
          <w:color w:val="0070C0"/>
          <w:sz w:val="28"/>
          <w:szCs w:val="28"/>
          <w:u w:val="none"/>
        </w:rPr>
        <w:fldChar w:fldCharType="begin"/>
      </w:r>
      <w:r>
        <w:rPr>
          <w:rFonts w:hint="default" w:ascii="Times New Roman" w:hAnsi="Times New Roman" w:cs="Times New Roman"/>
          <w:b/>
          <w:bCs/>
          <w:color w:val="0070C0"/>
          <w:sz w:val="28"/>
          <w:szCs w:val="28"/>
          <w:u w:val="none"/>
        </w:rPr>
        <w:instrText xml:space="preserve"> HYPERLINK "mailto:twliyt@126.com" </w:instrText>
      </w:r>
      <w:r>
        <w:rPr>
          <w:rFonts w:hint="default" w:ascii="Times New Roman" w:hAnsi="Times New Roman" w:cs="Times New Roman"/>
          <w:b/>
          <w:bCs/>
          <w:color w:val="0070C0"/>
          <w:sz w:val="28"/>
          <w:szCs w:val="28"/>
          <w:u w:val="none"/>
        </w:rPr>
        <w:fldChar w:fldCharType="separate"/>
      </w:r>
      <w:r>
        <w:rPr>
          <w:rStyle w:val="5"/>
          <w:rFonts w:hint="default" w:ascii="Times New Roman" w:hAnsi="Times New Roman" w:cs="Times New Roman"/>
          <w:b/>
          <w:bCs/>
          <w:color w:val="0070C0"/>
          <w:sz w:val="28"/>
          <w:szCs w:val="28"/>
          <w:u w:val="none"/>
        </w:rPr>
        <w:t>twliyt@126.com</w:t>
      </w:r>
      <w:r>
        <w:rPr>
          <w:rStyle w:val="5"/>
          <w:rFonts w:hint="default" w:ascii="Times New Roman" w:hAnsi="Times New Roman" w:cs="Times New Roman"/>
          <w:b/>
          <w:bCs/>
          <w:color w:val="0070C0"/>
          <w:sz w:val="28"/>
          <w:szCs w:val="28"/>
          <w:u w:val="none"/>
        </w:rPr>
        <w:fldChar w:fldCharType="end"/>
      </w:r>
      <w:r>
        <w:rPr>
          <w:rFonts w:hint="default" w:ascii="Times New Roman" w:hAnsi="Times New Roman" w:eastAsia="仿宋" w:cs="Times New Roman"/>
          <w:sz w:val="24"/>
          <w:szCs w:val="24"/>
        </w:rPr>
        <w:t xml:space="preserve"> </w:t>
      </w:r>
      <w:r>
        <w:rPr>
          <w:rFonts w:hint="eastAsia" w:ascii="仿宋" w:hAnsi="仿宋" w:eastAsia="仿宋" w:cs="仿宋"/>
          <w:sz w:val="28"/>
          <w:szCs w:val="28"/>
          <w:lang w:eastAsia="zh-CN"/>
        </w:rPr>
        <w:t>，邮件标题请注明“</w:t>
      </w:r>
      <w:bookmarkStart w:id="0" w:name="_GoBack"/>
      <w:r>
        <w:rPr>
          <w:rFonts w:hint="eastAsia" w:ascii="仿宋" w:hAnsi="仿宋" w:eastAsia="仿宋" w:cs="仿宋"/>
          <w:b/>
          <w:bCs/>
          <w:color w:val="0070C0"/>
          <w:sz w:val="28"/>
          <w:szCs w:val="28"/>
          <w:lang w:eastAsia="zh-CN"/>
        </w:rPr>
        <w:t>应聘福建工程学院马克思主义学院+本人姓名</w:t>
      </w:r>
      <w:r>
        <w:rPr>
          <w:rFonts w:hint="eastAsia" w:ascii="仿宋" w:hAnsi="仿宋" w:eastAsia="仿宋" w:cs="仿宋"/>
          <w:b/>
          <w:bCs/>
          <w:color w:val="0070C0"/>
          <w:sz w:val="28"/>
          <w:szCs w:val="28"/>
          <w:lang w:val="en-US" w:eastAsia="zh-CN"/>
        </w:rPr>
        <w:t>+海外博士网</w:t>
      </w:r>
      <w:bookmarkEnd w:id="0"/>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初选合格者通知面试。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面试结束后，另行通知是否同意聘用。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五、联系方式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联系人：傅老师、王老师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联系电话：0591-22863042、22863047</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联系地址：福建省福州市大学新区学府南路33号福建工程学院人事处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邮政编码：350118</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附件：</w:t>
      </w:r>
      <w:r>
        <w:rPr>
          <w:rFonts w:hint="eastAsia" w:ascii="仿宋" w:hAnsi="仿宋" w:eastAsia="仿宋" w:cs="仿宋"/>
          <w:sz w:val="28"/>
          <w:szCs w:val="28"/>
          <w:lang w:eastAsia="zh-CN"/>
        </w:rPr>
        <w:t>福建工程学院引进人才应聘表</w:t>
      </w:r>
    </w:p>
    <w:sectPr>
      <w:pgSz w:w="11906" w:h="16838"/>
      <w:pgMar w:top="1440" w:right="113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80CED"/>
    <w:rsid w:val="09450A32"/>
    <w:rsid w:val="0D2D0CAD"/>
    <w:rsid w:val="0EF77658"/>
    <w:rsid w:val="1257446F"/>
    <w:rsid w:val="24A70290"/>
    <w:rsid w:val="2B16712E"/>
    <w:rsid w:val="2D047924"/>
    <w:rsid w:val="35FC4CCB"/>
    <w:rsid w:val="37CC1E94"/>
    <w:rsid w:val="380D3A7B"/>
    <w:rsid w:val="39942BA5"/>
    <w:rsid w:val="419F4A6D"/>
    <w:rsid w:val="456F6CB4"/>
    <w:rsid w:val="4AC26CD3"/>
    <w:rsid w:val="4DAB1D73"/>
    <w:rsid w:val="50916B27"/>
    <w:rsid w:val="5A3317F7"/>
    <w:rsid w:val="5A551C52"/>
    <w:rsid w:val="61B000FA"/>
    <w:rsid w:val="61FE5A8D"/>
    <w:rsid w:val="62D167DF"/>
    <w:rsid w:val="636378D0"/>
    <w:rsid w:val="648A27A3"/>
    <w:rsid w:val="65074FC5"/>
    <w:rsid w:val="6A3F2E70"/>
    <w:rsid w:val="6C980CED"/>
    <w:rsid w:val="6DE430D5"/>
    <w:rsid w:val="6F23384F"/>
    <w:rsid w:val="71936D6F"/>
    <w:rsid w:val="72DB1305"/>
    <w:rsid w:val="763565B1"/>
    <w:rsid w:val="7B27732D"/>
    <w:rsid w:val="7EEC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15" w:lineRule="atLeast"/>
      <w:ind w:left="0" w:right="0"/>
      <w:jc w:val="left"/>
    </w:pPr>
    <w:rPr>
      <w:rFonts w:hint="eastAsia" w:ascii="宋体" w:hAnsi="宋体" w:eastAsia="宋体" w:cs="宋体"/>
      <w:color w:val="333333"/>
      <w:kern w:val="0"/>
      <w:sz w:val="21"/>
      <w:szCs w:val="21"/>
      <w:lang w:val="en-US" w:eastAsia="zh-CN" w:bidi="ar"/>
    </w:rPr>
  </w:style>
  <w:style w:type="character" w:styleId="5">
    <w:name w:val="Hyperlink"/>
    <w:basedOn w:val="4"/>
    <w:unhideWhenUsed/>
    <w:qFormat/>
    <w:uiPriority w:val="0"/>
    <w:rPr>
      <w:color w:val="0000FF"/>
      <w:u w:val="single"/>
    </w:rPr>
  </w:style>
  <w:style w:type="character" w:customStyle="1" w:styleId="6">
    <w:name w:val="item-name"/>
    <w:basedOn w:val="4"/>
    <w:qFormat/>
    <w:uiPriority w:val="0"/>
  </w:style>
  <w:style w:type="character" w:customStyle="1" w:styleId="7">
    <w:name w:val="item-name1"/>
    <w:basedOn w:val="4"/>
    <w:qFormat/>
    <w:uiPriority w:val="0"/>
  </w:style>
  <w:style w:type="character" w:customStyle="1" w:styleId="8">
    <w:name w:val="item-name2"/>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2021-03-26T01:53:00Z</dcterms:created>
  <dc:creator>如云随风</dc:creator>
  <cp:lastModifiedBy>win10</cp:lastModifiedBy>
  <cp:lastPrinted>2021-03-29T00:51:00Z</cp:lastPrinted>
  <dcterms:modified xsi:type="dcterms:W3CDTF">2022-03-11T21:57:30Z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B47831F86FAD41C2816D0D0BAC1335E0</vt:lpwstr>
  </property>
</Properties>
</file>