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lang w:eastAsia="zh-CN"/>
        </w:rPr>
      </w:pPr>
      <w:bookmarkStart w:id="0" w:name="_GoBack"/>
      <w:r>
        <w:rPr>
          <w:rFonts w:hint="eastAsia"/>
          <w:lang w:eastAsia="zh-CN"/>
        </w:rPr>
        <w:t>用人单位线下参会流程</w:t>
      </w:r>
    </w:p>
    <w:bookmarkEnd w:id="0"/>
    <w:p/>
    <w:p>
      <w:pPr>
        <w:rPr>
          <w:rFonts w:eastAsia="等线"/>
          <w:lang w:eastAsia="zh-CN"/>
        </w:rPr>
      </w:pPr>
      <w:r>
        <w:rPr>
          <w:rFonts w:hint="eastAsia" w:eastAsia="等线"/>
          <w:lang w:eastAsia="zh-CN"/>
        </w:rPr>
        <w:t>1</w:t>
      </w:r>
      <w:r>
        <w:rPr>
          <w:rFonts w:eastAsia="等线"/>
          <w:lang w:eastAsia="zh-CN"/>
        </w:rPr>
        <w:t>.</w:t>
      </w:r>
      <w:r>
        <w:rPr>
          <w:rFonts w:hint="eastAsia" w:eastAsia="等线"/>
          <w:lang w:eastAsia="zh-CN"/>
        </w:rPr>
        <w:t>用人单位多人到场参加线下招聘会，请所有参会人员提前在用人单位PC端注册：</w:t>
      </w:r>
      <w:r>
        <w:fldChar w:fldCharType="begin"/>
      </w:r>
      <w:r>
        <w:instrText xml:space="preserve"> HYPERLINK "https://job.gdedu.gov.cn/comp" </w:instrText>
      </w:r>
      <w:r>
        <w:fldChar w:fldCharType="separate"/>
      </w:r>
      <w:r>
        <w:rPr>
          <w:rStyle w:val="7"/>
          <w:rFonts w:eastAsia="等线"/>
          <w:lang w:eastAsia="zh-CN"/>
        </w:rPr>
        <w:t>https://job.gdedu.gov.cn/comp</w:t>
      </w:r>
      <w:r>
        <w:rPr>
          <w:rStyle w:val="7"/>
          <w:rFonts w:eastAsia="等线"/>
          <w:lang w:eastAsia="zh-CN"/>
        </w:rPr>
        <w:fldChar w:fldCharType="end"/>
      </w:r>
      <w:r>
        <w:rPr>
          <w:rFonts w:hint="eastAsia" w:eastAsia="等线"/>
          <w:lang w:eastAsia="zh-CN"/>
        </w:rPr>
        <w:t>，第一个注册的HR（默认为用人单位管理员）由平台审核，后续注册的HR由管理员审核。</w:t>
      </w:r>
    </w:p>
    <w:p>
      <w:pPr>
        <w:rPr>
          <w:rFonts w:eastAsia="等线"/>
          <w:lang w:eastAsia="zh-CN"/>
        </w:rPr>
      </w:pPr>
      <w:r>
        <w:rPr>
          <w:rFonts w:hint="eastAsia" w:eastAsia="等线"/>
          <w:lang w:eastAsia="zh-CN"/>
        </w:rPr>
        <w:t>第一个注册的HR（用人单位管理员）：</w:t>
      </w:r>
    </w:p>
    <w:p>
      <w:pPr>
        <w:rPr>
          <w:rFonts w:eastAsia="等线"/>
          <w:lang w:eastAsia="zh-CN"/>
        </w:rPr>
      </w:pPr>
      <w:r>
        <w:drawing>
          <wp:inline distT="0" distB="0" distL="0" distR="0">
            <wp:extent cx="5274310" cy="3100705"/>
            <wp:effectExtent l="0" t="0" r="254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0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eastAsia="等线"/>
          <w:lang w:eastAsia="zh-CN"/>
        </w:rPr>
      </w:pPr>
      <w:r>
        <w:rPr>
          <w:rFonts w:hint="eastAsia" w:eastAsia="等线"/>
          <w:lang w:eastAsia="zh-CN"/>
        </w:rPr>
        <w:t>平台审核：</w:t>
      </w:r>
    </w:p>
    <w:p>
      <w:pPr>
        <w:rPr>
          <w:rFonts w:eastAsia="等线"/>
          <w:lang w:eastAsia="zh-CN"/>
        </w:rPr>
      </w:pPr>
      <w:r>
        <w:drawing>
          <wp:inline distT="0" distB="0" distL="0" distR="0">
            <wp:extent cx="5274310" cy="2562225"/>
            <wp:effectExtent l="0" t="0" r="254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eastAsia="等线"/>
          <w:lang w:eastAsia="zh-CN"/>
        </w:rPr>
      </w:pPr>
    </w:p>
    <w:p>
      <w:pPr>
        <w:rPr>
          <w:rFonts w:eastAsia="等线"/>
          <w:lang w:eastAsia="zh-CN"/>
        </w:rPr>
      </w:pPr>
    </w:p>
    <w:p>
      <w:pPr>
        <w:rPr>
          <w:rFonts w:eastAsia="等线"/>
          <w:lang w:eastAsia="zh-CN"/>
        </w:rPr>
      </w:pPr>
    </w:p>
    <w:p>
      <w:pPr>
        <w:rPr>
          <w:rFonts w:eastAsia="等线"/>
          <w:lang w:eastAsia="zh-CN"/>
        </w:rPr>
      </w:pPr>
      <w:r>
        <w:rPr>
          <w:rFonts w:hint="eastAsia" w:eastAsia="等线"/>
          <w:lang w:eastAsia="zh-CN"/>
        </w:rPr>
        <w:t>其他HR等待用人单位管理员审核：</w:t>
      </w:r>
    </w:p>
    <w:p>
      <w:pPr>
        <w:rPr>
          <w:rFonts w:eastAsia="等线"/>
          <w:lang w:eastAsia="zh-CN"/>
        </w:rPr>
      </w:pPr>
      <w:r>
        <w:drawing>
          <wp:inline distT="0" distB="0" distL="0" distR="0">
            <wp:extent cx="5274310" cy="269113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9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eastAsia="等线"/>
          <w:lang w:eastAsia="zh-CN"/>
        </w:rPr>
      </w:pPr>
      <w:r>
        <w:rPr>
          <w:rFonts w:hint="eastAsia" w:eastAsia="等线"/>
          <w:lang w:eastAsia="zh-CN"/>
        </w:rPr>
        <w:t>2</w:t>
      </w:r>
      <w:r>
        <w:rPr>
          <w:rFonts w:eastAsia="等线"/>
          <w:lang w:eastAsia="zh-CN"/>
        </w:rPr>
        <w:t>.</w:t>
      </w:r>
      <w:r>
        <w:rPr>
          <w:rFonts w:hint="eastAsia" w:eastAsia="等线"/>
          <w:lang w:eastAsia="zh-CN"/>
        </w:rPr>
        <w:t>已注册的用人单位HR可扫描下方小程序二维码进入“就业企业端”小程序。</w:t>
      </w:r>
    </w:p>
    <w:p>
      <w:pPr>
        <w:rPr>
          <w:rFonts w:eastAsia="等线"/>
          <w:lang w:eastAsia="zh-CN"/>
        </w:rPr>
      </w:pPr>
      <w:r>
        <w:drawing>
          <wp:inline distT="0" distB="0" distL="114300" distR="114300">
            <wp:extent cx="1059180" cy="1059180"/>
            <wp:effectExtent l="0" t="0" r="7620" b="7620"/>
            <wp:docPr id="4" name="图片 4" descr="7869fc01783e04cff0b55f345112c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7869fc01783e04cff0b55f345112c1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eastAsia="等线"/>
          <w:lang w:eastAsia="zh-CN"/>
        </w:rPr>
      </w:pPr>
      <w:r>
        <w:rPr>
          <w:rFonts w:eastAsia="等线"/>
          <w:lang w:eastAsia="zh-CN"/>
        </w:rPr>
        <w:t>3.</w:t>
      </w:r>
      <w:r>
        <w:rPr>
          <w:rFonts w:hint="eastAsia" w:eastAsia="等线"/>
          <w:lang w:eastAsia="zh-CN"/>
        </w:rPr>
        <w:t>打开“个人中心”，点击右上角“扫一扫”图标进行现场签到（学校制作签到易拉宝在入口），签到成功后把“签到页面”提供给现场管理员确认。（根据疫情防控还需量体温，或出示粤康码穗康码）</w:t>
      </w:r>
    </w:p>
    <w:p>
      <w:pPr>
        <w:rPr>
          <w:rFonts w:hint="eastAsia" w:ascii="等线" w:hAnsi="等线" w:eastAsia="等线"/>
          <w:lang w:eastAsia="zh-CN"/>
        </w:rPr>
      </w:pPr>
      <w:r>
        <w:rPr>
          <w:rFonts w:hint="eastAsia"/>
        </w:rPr>
        <w:drawing>
          <wp:inline distT="0" distB="0" distL="114300" distR="114300">
            <wp:extent cx="2020570" cy="3596640"/>
            <wp:effectExtent l="19050" t="19050" r="17780" b="22860"/>
            <wp:docPr id="12" name="图片 12" descr="437e4685f4affabd2ad317f039449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437e4685f4affabd2ad317f0394498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38699" cy="362781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drawing>
          <wp:inline distT="0" distB="0" distL="114300" distR="114300">
            <wp:extent cx="2035175" cy="3621405"/>
            <wp:effectExtent l="19050" t="19050" r="22225" b="17145"/>
            <wp:docPr id="13" name="图片 13" descr="6c6a26d288684dae879ff482e867c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6c6a26d288684dae879ff482e867c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44344" cy="363720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PMingLiU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4B"/>
    <w:rsid w:val="000E2A68"/>
    <w:rsid w:val="00113115"/>
    <w:rsid w:val="00151119"/>
    <w:rsid w:val="00186EED"/>
    <w:rsid w:val="0022567A"/>
    <w:rsid w:val="002742BD"/>
    <w:rsid w:val="00322B68"/>
    <w:rsid w:val="00484E82"/>
    <w:rsid w:val="005139EB"/>
    <w:rsid w:val="00723607"/>
    <w:rsid w:val="007C7832"/>
    <w:rsid w:val="008A74DE"/>
    <w:rsid w:val="00BA3B5B"/>
    <w:rsid w:val="00EE634B"/>
    <w:rsid w:val="00EF4077"/>
    <w:rsid w:val="2CF0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4">
    <w:name w:val="Title"/>
    <w:basedOn w:val="1"/>
    <w:next w:val="1"/>
    <w:link w:val="9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Unresolved Mention"/>
    <w:basedOn w:val="6"/>
    <w:semiHidden/>
    <w:unhideWhenUsed/>
    <w:uiPriority w:val="99"/>
    <w:rPr>
      <w:color w:val="605E5C"/>
      <w:shd w:val="clear" w:color="auto" w:fill="E1DFDD"/>
    </w:rPr>
  </w:style>
  <w:style w:type="character" w:customStyle="1" w:styleId="9">
    <w:name w:val="标题 字符"/>
    <w:basedOn w:val="6"/>
    <w:link w:val="4"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0">
    <w:name w:val="页眉 字符"/>
    <w:basedOn w:val="6"/>
    <w:link w:val="3"/>
    <w:uiPriority w:val="99"/>
    <w:rPr>
      <w:sz w:val="20"/>
      <w:szCs w:val="20"/>
    </w:rPr>
  </w:style>
  <w:style w:type="character" w:customStyle="1" w:styleId="11">
    <w:name w:val="页脚 字符"/>
    <w:basedOn w:val="6"/>
    <w:link w:val="2"/>
    <w:uiPriority w:val="99"/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90</Words>
  <Characters>518</Characters>
  <Lines>4</Lines>
  <Paragraphs>1</Paragraphs>
  <TotalTime>111</TotalTime>
  <ScaleCrop>false</ScaleCrop>
  <LinksUpToDate>false</LinksUpToDate>
  <CharactersWithSpaces>607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2020-10-26T02:06:00Z</dcterms:created>
  <dc:creator>陈 家明</dc:creator>
  <cp:lastModifiedBy>况且况且</cp:lastModifiedBy>
  <dcterms:modified xsi:type="dcterms:W3CDTF">2020-11-02T13:21:26Z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