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75" w:lineRule="atLeast"/>
        <w:jc w:val="left"/>
        <w:rPr>
          <w:rFonts w:hint="default" w:ascii="仿宋_GB2312" w:hAnsi="仿宋_GB2312" w:eastAsia="仿宋_GB2312" w:cs="仿宋_GB2312"/>
          <w:b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333333"/>
          <w:sz w:val="28"/>
          <w:szCs w:val="28"/>
          <w:shd w:val="clear" w:color="auto" w:fill="FFFFFF"/>
          <w:lang w:val="en-US" w:eastAsia="zh-CN"/>
        </w:rPr>
        <w:t>附件2：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75" w:lineRule="atLeast"/>
        <w:ind w:firstLine="375"/>
        <w:jc w:val="center"/>
        <w:rPr>
          <w:rFonts w:hint="eastAsia" w:ascii="仿宋_GB2312" w:hAnsi="仿宋_GB2312" w:eastAsia="仿宋_GB2312" w:cs="仿宋_GB2312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6"/>
          <w:szCs w:val="36"/>
          <w:shd w:val="clear" w:color="auto" w:fill="FFFFFF"/>
        </w:rPr>
        <w:t>广东青年职业学院201</w:t>
      </w:r>
      <w:r>
        <w:rPr>
          <w:rFonts w:hint="eastAsia" w:ascii="仿宋_GB2312" w:hAnsi="仿宋_GB2312" w:eastAsia="仿宋_GB2312" w:cs="仿宋_GB2312"/>
          <w:b/>
          <w:color w:val="333333"/>
          <w:sz w:val="36"/>
          <w:szCs w:val="36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color w:val="333333"/>
          <w:sz w:val="36"/>
          <w:szCs w:val="36"/>
          <w:shd w:val="clear" w:color="auto" w:fill="FFFFFF"/>
        </w:rPr>
        <w:t>年校园招聘会回执</w:t>
      </w:r>
    </w:p>
    <w:p>
      <w:pPr>
        <w:pStyle w:val="2"/>
        <w:widowControl/>
        <w:shd w:val="clear" w:color="auto" w:fill="FFFFFF"/>
        <w:spacing w:beforeAutospacing="0" w:afterAutospacing="0" w:line="375" w:lineRule="atLeast"/>
        <w:ind w:firstLine="375"/>
        <w:jc w:val="righ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填表时间：201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32"/>
        </w:rPr>
        <w:t>年   月   日</w:t>
      </w:r>
    </w:p>
    <w:tbl>
      <w:tblPr>
        <w:tblStyle w:val="3"/>
        <w:tblW w:w="9804" w:type="dxa"/>
        <w:jc w:val="center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765"/>
        <w:gridCol w:w="1025"/>
        <w:gridCol w:w="1906"/>
        <w:gridCol w:w="1785"/>
        <w:gridCol w:w="832"/>
        <w:gridCol w:w="15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情况</w:t>
            </w:r>
          </w:p>
        </w:tc>
        <w:tc>
          <w:tcPr>
            <w:tcW w:w="17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用人单位名称</w:t>
            </w:r>
          </w:p>
        </w:tc>
        <w:tc>
          <w:tcPr>
            <w:tcW w:w="709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通讯地址</w:t>
            </w:r>
          </w:p>
        </w:tc>
        <w:tc>
          <w:tcPr>
            <w:tcW w:w="709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    站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社会信用</w:t>
            </w:r>
            <w:r>
              <w:rPr>
                <w:rFonts w:hint="eastAsia" w:ascii="楷体" w:hAnsi="楷体" w:eastAsia="楷体" w:cs="楷体"/>
                <w:sz w:val="24"/>
              </w:rPr>
              <w:t>代码</w:t>
            </w:r>
          </w:p>
        </w:tc>
        <w:tc>
          <w:tcPr>
            <w:tcW w:w="23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 系 人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23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企业固定电话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电子邮件</w:t>
            </w:r>
          </w:p>
        </w:tc>
        <w:tc>
          <w:tcPr>
            <w:tcW w:w="23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企业性质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企业规模</w:t>
            </w:r>
          </w:p>
        </w:tc>
        <w:tc>
          <w:tcPr>
            <w:tcW w:w="23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参会人员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  名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 别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部    门</w:t>
            </w: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    务</w:t>
            </w:r>
          </w:p>
        </w:tc>
        <w:tc>
          <w:tcPr>
            <w:tcW w:w="23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3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3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学生需求情况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4"/>
              </w:rPr>
              <w:t xml:space="preserve">届毕业生 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拟招聘岗位</w:t>
            </w: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拟招聘专业</w:t>
            </w: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人数</w:t>
            </w:r>
          </w:p>
        </w:tc>
        <w:tc>
          <w:tcPr>
            <w:tcW w:w="15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5EF7"/>
    <w:rsid w:val="02E35EF7"/>
    <w:rsid w:val="03DC0B0F"/>
    <w:rsid w:val="16A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2019-10-09T07:08:00Z</dcterms:created>
  <dc:creator>Diaowh</dc:creator>
  <cp:lastModifiedBy>Diaowh</cp:lastModifiedBy>
  <dcterms:modified xsi:type="dcterms:W3CDTF">2019-10-11T05:49:12Z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