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9E" w:rsidRPr="00B179B4" w:rsidRDefault="00012E9E" w:rsidP="00012E9E">
      <w:pPr>
        <w:rPr>
          <w:rFonts w:ascii="仿宋" w:eastAsia="仿宋" w:hAnsi="仿宋" w:cs="宋体"/>
          <w:b/>
          <w:sz w:val="32"/>
          <w:szCs w:val="32"/>
          <w:shd w:val="clear" w:color="auto" w:fill="FFFFFF"/>
        </w:rPr>
      </w:pPr>
      <w:r w:rsidRPr="00B179B4"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：</w:t>
      </w:r>
    </w:p>
    <w:tbl>
      <w:tblPr>
        <w:tblW w:w="10913" w:type="dxa"/>
        <w:tblInd w:w="96" w:type="dxa"/>
        <w:tblLook w:val="04A0"/>
      </w:tblPr>
      <w:tblGrid>
        <w:gridCol w:w="721"/>
        <w:gridCol w:w="3544"/>
        <w:gridCol w:w="1134"/>
        <w:gridCol w:w="3402"/>
        <w:gridCol w:w="976"/>
        <w:gridCol w:w="236"/>
        <w:gridCol w:w="900"/>
      </w:tblGrid>
      <w:tr w:rsidR="00012E9E" w:rsidRPr="009E174E" w:rsidTr="009601AB">
        <w:trPr>
          <w:trHeight w:val="792"/>
        </w:trPr>
        <w:tc>
          <w:tcPr>
            <w:tcW w:w="8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ind w:firstLineChars="495" w:firstLine="1590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" w:hint="eastAsia"/>
                <w:b/>
                <w:sz w:val="32"/>
                <w:szCs w:val="32"/>
              </w:rPr>
              <w:t>现场答辩项目名单及答辩</w:t>
            </w:r>
            <w:r w:rsidRPr="009E174E">
              <w:rPr>
                <w:rFonts w:eastAsia="仿宋" w:hint="eastAsia"/>
                <w:b/>
                <w:sz w:val="32"/>
                <w:szCs w:val="32"/>
              </w:rPr>
              <w:t>时间安排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2E9E" w:rsidRPr="009E174E" w:rsidTr="009601AB">
        <w:trPr>
          <w:trHeight w:val="6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174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174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174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</w:t>
            </w:r>
            <w:r w:rsidRPr="009E174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9E" w:rsidRDefault="00012E9E" w:rsidP="009601AB">
            <w:pPr>
              <w:widowControl/>
              <w:ind w:rightChars="623" w:right="1308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答辩</w:t>
            </w:r>
            <w:r w:rsidRPr="009E174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时间</w:t>
            </w:r>
          </w:p>
          <w:p w:rsidR="00012E9E" w:rsidRPr="00737854" w:rsidRDefault="00012E9E" w:rsidP="009601AB">
            <w:pPr>
              <w:widowControl/>
              <w:ind w:rightChars="623" w:right="1308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（提前20分钟</w:t>
            </w:r>
            <w:r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签到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卓越医疗电子工作室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谢卓延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737854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  <w:t>10:30-11:00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智能在线移动云打印终端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李芳林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弈启学车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黄家健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校园社团综合服务平台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黎伟禧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1F33CC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  <w:t>11:00-11:30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社交APP </w:t>
            </w:r>
            <w:proofErr w:type="spell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MapTalk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秦嘉乐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484影视工作室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彭健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P-Q智能家居开发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符美翔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1F33CC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  <w:t>11:30-12:00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Axon开放实验室管理系统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陈志荣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移动图书馆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许洪腾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Zoo手机游戏开发工作室(Zoo Game Studio)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尹家雄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广州花心思农业科技有限公司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方漫婷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1F33CC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  <w:t>13:30-14:00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广州雨章科技有限公司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余仲彬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RobLab</w:t>
            </w:r>
            <w:proofErr w:type="spell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工业机器人工作室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黄紫林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bookmarkStart w:id="0" w:name="RANGE!C16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基于大数据的产品追溯服务平台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刘国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“悠衣百纳”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微信商城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服务平台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何庆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1F33CC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  <w:t>14:00-14:30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面向骨科康复治疗的3D打印解决方案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陈子平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模遇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APP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赖博志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Diven</w:t>
            </w:r>
            <w:proofErr w:type="spell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情感教育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周祖卫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随身印（网上印刷商城）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李智超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1F33CC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  <w:t>14:30-15:00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图书共享系统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瞿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小童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玩视觉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谢晓键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维生数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互联网工作室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古毅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千代生活“家附近”消费平台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叶露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1F33CC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  <w:t>15:00-15:30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小岛夜宵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于杰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“51实习”大学生实习求职平台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李兆辉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基于互联网的独特教学方式软件培训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卢武才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铭兮互联网+图像设计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吴颖智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1F33CC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  <w:t>15:30-16:00</w:t>
            </w:r>
            <w:bookmarkStart w:id="1" w:name="_GoBack"/>
            <w:bookmarkEnd w:id="1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青梦映画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黄梓浩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1°Robot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洪全辉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小楼友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朱伟真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星驰娱乐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麦焯杰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1F33CC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  <w:t>16:00-16:30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WUST科技教育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张猛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012E9E" w:rsidRPr="009E174E" w:rsidTr="009601AB">
        <w:trPr>
          <w:trHeight w:val="4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EData</w:t>
            </w:r>
            <w:proofErr w:type="spell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大数据工作室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Default="00012E9E" w:rsidP="009601AB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林锴宇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9E" w:rsidRPr="009E174E" w:rsidRDefault="00012E9E" w:rsidP="009601A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</w:tbl>
    <w:p w:rsidR="00012E9E" w:rsidRPr="009E174E" w:rsidRDefault="00012E9E" w:rsidP="00012E9E">
      <w:pPr>
        <w:rPr>
          <w:rFonts w:asciiTheme="minorEastAsia" w:eastAsiaTheme="minorEastAsia" w:hAnsiTheme="minorEastAsia" w:cs="宋体"/>
          <w:b/>
          <w:sz w:val="20"/>
          <w:shd w:val="clear" w:color="auto" w:fill="FFFFFF"/>
        </w:rPr>
      </w:pPr>
    </w:p>
    <w:p w:rsidR="00836E0D" w:rsidRDefault="00836E0D"/>
    <w:sectPr w:rsidR="00836E0D" w:rsidSect="003C6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13" w:rsidRDefault="00F84113" w:rsidP="00012E9E">
      <w:r>
        <w:separator/>
      </w:r>
    </w:p>
  </w:endnote>
  <w:endnote w:type="continuationSeparator" w:id="0">
    <w:p w:rsidR="00F84113" w:rsidRDefault="00F84113" w:rsidP="0001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13" w:rsidRDefault="00F84113" w:rsidP="00012E9E">
      <w:r>
        <w:separator/>
      </w:r>
    </w:p>
  </w:footnote>
  <w:footnote w:type="continuationSeparator" w:id="0">
    <w:p w:rsidR="00F84113" w:rsidRDefault="00F84113" w:rsidP="00012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E9E"/>
    <w:rsid w:val="00012E9E"/>
    <w:rsid w:val="00836E0D"/>
    <w:rsid w:val="00F8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E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E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E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陈雨婷</dc:creator>
  <cp:keywords/>
  <dc:description/>
  <cp:lastModifiedBy>陈雨婷</cp:lastModifiedBy>
  <cp:revision>2</cp:revision>
  <dcterms:created xsi:type="dcterms:W3CDTF">2017-10-23T08:54:00Z</dcterms:created>
  <dcterms:modified xsi:type="dcterms:W3CDTF">2017-10-23T08:54:00Z</dcterms:modified>
</cp:coreProperties>
</file>